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F2657" w14:textId="77777777" w:rsidR="003873EA" w:rsidRPr="006D7397" w:rsidRDefault="003873EA" w:rsidP="003873EA">
      <w:pPr>
        <w:jc w:val="right"/>
        <w:rPr>
          <w:rFonts w:cs="Arial"/>
          <w:sz w:val="24"/>
          <w:szCs w:val="24"/>
        </w:rPr>
      </w:pPr>
      <w:r w:rsidRPr="006D7397">
        <w:rPr>
          <w:rFonts w:cs="Arial"/>
          <w:b/>
          <w:sz w:val="24"/>
          <w:szCs w:val="24"/>
        </w:rPr>
        <w:t xml:space="preserve">ZAŁĄCZNIK NR </w:t>
      </w:r>
      <w:r>
        <w:rPr>
          <w:rFonts w:cs="Arial"/>
          <w:b/>
          <w:sz w:val="24"/>
          <w:szCs w:val="24"/>
        </w:rPr>
        <w:t>8</w:t>
      </w:r>
      <w:r w:rsidRPr="006D7397">
        <w:rPr>
          <w:rFonts w:cs="Arial"/>
          <w:b/>
          <w:sz w:val="24"/>
          <w:szCs w:val="24"/>
        </w:rPr>
        <w:t xml:space="preserve"> do Umowy nr...................</w:t>
      </w:r>
    </w:p>
    <w:p w14:paraId="378E8BE8" w14:textId="77777777" w:rsidR="003873EA" w:rsidRDefault="003873EA" w:rsidP="003873EA"/>
    <w:p w14:paraId="729A14E0" w14:textId="77777777" w:rsidR="003873EA" w:rsidRDefault="003873EA" w:rsidP="003873EA"/>
    <w:p w14:paraId="1C1FCE29" w14:textId="77777777" w:rsidR="003873EA" w:rsidRDefault="003873EA" w:rsidP="003873EA">
      <w:pPr>
        <w:tabs>
          <w:tab w:val="left" w:pos="5387"/>
        </w:tabs>
        <w:ind w:right="15"/>
        <w:jc w:val="both"/>
        <w:rPr>
          <w:rFonts w:cs="Calibri"/>
          <w:color w:val="000000"/>
        </w:rPr>
      </w:pPr>
      <w:r w:rsidRPr="00947064">
        <w:rPr>
          <w:rFonts w:cs="Calibri"/>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B34CD3F" w14:textId="77777777" w:rsidR="003873EA" w:rsidRPr="00947064" w:rsidRDefault="003873EA" w:rsidP="003873EA">
      <w:pPr>
        <w:tabs>
          <w:tab w:val="left" w:pos="5387"/>
        </w:tabs>
        <w:spacing w:before="120"/>
        <w:ind w:right="15"/>
        <w:jc w:val="both"/>
      </w:pPr>
    </w:p>
    <w:p w14:paraId="03B28EE8" w14:textId="77777777" w:rsidR="003873EA" w:rsidRPr="00947064" w:rsidRDefault="003873EA" w:rsidP="003873EA">
      <w:pPr>
        <w:jc w:val="center"/>
        <w:rPr>
          <w:rFonts w:cs="Calibri"/>
          <w:color w:val="000000"/>
        </w:rPr>
      </w:pPr>
      <w:r w:rsidRPr="00947064">
        <w:rPr>
          <w:rFonts w:cs="Calibri"/>
          <w:b/>
          <w:bCs/>
          <w:color w:val="000000"/>
        </w:rPr>
        <w:t>KLAUZULA INFORMACYJNA PGE DYSTRYBUCJA S.A.</w:t>
      </w:r>
    </w:p>
    <w:p w14:paraId="7421036A" w14:textId="77777777" w:rsidR="003873EA" w:rsidRDefault="003873EA" w:rsidP="003873EA">
      <w:pPr>
        <w:jc w:val="both"/>
        <w:rPr>
          <w:rFonts w:cs="Calibri"/>
          <w:color w:val="000000"/>
        </w:rPr>
      </w:pPr>
      <w:r w:rsidRPr="00947064">
        <w:rPr>
          <w:rFonts w:cs="Calibri"/>
          <w:b/>
          <w:bCs/>
          <w:color w:val="000000"/>
        </w:rPr>
        <w:t>(dla reprezentantów, w tym pełnomocników oraz osób wskazanych do współpracy)</w:t>
      </w:r>
    </w:p>
    <w:p w14:paraId="318CEEFF" w14:textId="77777777" w:rsidR="003873EA" w:rsidRPr="00947064" w:rsidRDefault="003873EA" w:rsidP="003873EA">
      <w:pPr>
        <w:jc w:val="both"/>
        <w:rPr>
          <w:rFonts w:cs="Calibri"/>
          <w:color w:val="000000"/>
        </w:rPr>
      </w:pPr>
    </w:p>
    <w:p w14:paraId="06B97F49" w14:textId="77777777" w:rsidR="003873EA" w:rsidRDefault="003873EA" w:rsidP="003873EA">
      <w:pPr>
        <w:jc w:val="both"/>
        <w:rPr>
          <w:rFonts w:cs="Calibri"/>
          <w:color w:val="000000"/>
        </w:rPr>
      </w:pPr>
      <w:r w:rsidRPr="00947064">
        <w:rPr>
          <w:rFonts w:cs="Calibri"/>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cs="Calibri"/>
          <w:b/>
          <w:bCs/>
          <w:color w:val="000000"/>
        </w:rPr>
        <w:t>RODO</w:t>
      </w:r>
      <w:r w:rsidRPr="00947064">
        <w:rPr>
          <w:rFonts w:cs="Calibri"/>
          <w:color w:val="000000"/>
        </w:rPr>
        <w:t>”) informujemy, że:</w:t>
      </w:r>
    </w:p>
    <w:p w14:paraId="1554D469" w14:textId="77777777" w:rsidR="003873EA" w:rsidRPr="00947064" w:rsidRDefault="003873EA" w:rsidP="003873EA">
      <w:pPr>
        <w:jc w:val="both"/>
        <w:rPr>
          <w:rFonts w:cs="Calibri"/>
          <w:color w:val="000000"/>
        </w:rPr>
      </w:pPr>
      <w:r>
        <w:rPr>
          <w:rFonts w:cs="Calibri"/>
          <w:b/>
          <w:bCs/>
          <w:color w:val="000000"/>
        </w:rPr>
        <w:t xml:space="preserve">I.  </w:t>
      </w:r>
      <w:r w:rsidRPr="00947064">
        <w:rPr>
          <w:rFonts w:cs="Calibri"/>
          <w:b/>
          <w:bCs/>
          <w:color w:val="000000"/>
        </w:rPr>
        <w:t xml:space="preserve">Administratorem Pani/Pana danych osobowych </w:t>
      </w:r>
      <w:r w:rsidRPr="00947064">
        <w:rPr>
          <w:rFonts w:cs="Calibri"/>
          <w:color w:val="000000"/>
        </w:rPr>
        <w:t>jest PGE Dystrybucja S.A. z siedzibą w Lublinie, ul. Garbarska 21A, 20-340 Lublin (zwana dalej ”</w:t>
      </w:r>
      <w:r w:rsidRPr="00947064">
        <w:rPr>
          <w:rFonts w:cs="Calibri"/>
          <w:b/>
          <w:bCs/>
          <w:color w:val="000000"/>
        </w:rPr>
        <w:t>Spółką</w:t>
      </w:r>
      <w:r w:rsidRPr="00947064">
        <w:rPr>
          <w:rFonts w:cs="Calibri"/>
          <w:color w:val="000000"/>
        </w:rPr>
        <w:t>”).</w:t>
      </w:r>
    </w:p>
    <w:p w14:paraId="72657F28" w14:textId="77777777" w:rsidR="003873EA" w:rsidRPr="00947064" w:rsidRDefault="003873EA" w:rsidP="003873EA">
      <w:pPr>
        <w:jc w:val="both"/>
        <w:rPr>
          <w:rFonts w:cs="Calibri"/>
          <w:color w:val="000000"/>
        </w:rPr>
      </w:pPr>
      <w:r w:rsidRPr="00947064">
        <w:rPr>
          <w:rFonts w:cs="Calibri"/>
          <w:b/>
          <w:color w:val="000000"/>
        </w:rPr>
        <w:t>II.</w:t>
      </w:r>
      <w:r>
        <w:rPr>
          <w:rFonts w:cs="Calibri"/>
          <w:color w:val="000000"/>
        </w:rPr>
        <w:t xml:space="preserve"> </w:t>
      </w:r>
      <w:r w:rsidRPr="00947064">
        <w:rPr>
          <w:rFonts w:cs="Calibri"/>
          <w:color w:val="000000"/>
        </w:rPr>
        <w:t xml:space="preserve">W sprawie ochrony danych osobowych można skontaktować się z </w:t>
      </w:r>
      <w:r w:rsidRPr="00947064">
        <w:rPr>
          <w:rFonts w:cs="Calibri"/>
          <w:b/>
          <w:bCs/>
          <w:color w:val="000000"/>
        </w:rPr>
        <w:t>Inspektorem Ochrony Danych</w:t>
      </w:r>
      <w:r w:rsidRPr="00947064">
        <w:rPr>
          <w:rFonts w:cs="Calibri"/>
          <w:color w:val="000000"/>
        </w:rPr>
        <w:t xml:space="preserve"> pod emailem: </w:t>
      </w:r>
      <w:hyperlink r:id="rId5" w:history="1">
        <w:r w:rsidRPr="00947064">
          <w:rPr>
            <w:rFonts w:cs="Calibri"/>
            <w:color w:val="092D74"/>
          </w:rPr>
          <w:t>dane.osobowe@pgedystrybucja.pl</w:t>
        </w:r>
      </w:hyperlink>
      <w:r w:rsidRPr="00947064">
        <w:rPr>
          <w:rFonts w:cs="Calibri"/>
          <w:color w:val="000000"/>
        </w:rPr>
        <w:t xml:space="preserve"> lub pisemnie na adres siedziby wskazany w punkcie I powyżej.</w:t>
      </w:r>
    </w:p>
    <w:p w14:paraId="3ACC1885" w14:textId="77777777" w:rsidR="003873EA" w:rsidRPr="00947064" w:rsidRDefault="003873EA" w:rsidP="003873EA">
      <w:pPr>
        <w:jc w:val="both"/>
        <w:rPr>
          <w:rFonts w:cs="Calibri"/>
          <w:color w:val="000000"/>
        </w:rPr>
      </w:pPr>
      <w:r>
        <w:rPr>
          <w:rFonts w:cs="Calibri"/>
          <w:b/>
          <w:bCs/>
          <w:color w:val="000000"/>
        </w:rPr>
        <w:t xml:space="preserve">III. </w:t>
      </w:r>
      <w:r w:rsidRPr="00947064">
        <w:rPr>
          <w:rFonts w:cs="Calibri"/>
          <w:b/>
          <w:bCs/>
          <w:color w:val="000000"/>
        </w:rPr>
        <w:t xml:space="preserve">Cele i podstawy przetwarzania. </w:t>
      </w:r>
      <w:r w:rsidRPr="00947064">
        <w:rPr>
          <w:rFonts w:cs="Calibri"/>
          <w:color w:val="000000"/>
        </w:rPr>
        <w:t>Będziemy przetwarzać Pani/Pana dane:</w:t>
      </w:r>
    </w:p>
    <w:p w14:paraId="42D56AE0" w14:textId="77777777" w:rsidR="003873EA" w:rsidRPr="00947064" w:rsidRDefault="003873EA" w:rsidP="003873EA">
      <w:pPr>
        <w:numPr>
          <w:ilvl w:val="0"/>
          <w:numId w:val="1"/>
        </w:numPr>
        <w:spacing w:after="100" w:afterAutospacing="1" w:line="240" w:lineRule="auto"/>
        <w:ind w:left="495"/>
        <w:jc w:val="both"/>
        <w:rPr>
          <w:rFonts w:cs="Calibri"/>
          <w:color w:val="000000"/>
        </w:rPr>
      </w:pPr>
      <w:r w:rsidRPr="00947064">
        <w:rPr>
          <w:rFonts w:cs="Calibri"/>
          <w:color w:val="000000"/>
        </w:rPr>
        <w:t xml:space="preserve">w celu  zawarcia i wykonania </w:t>
      </w:r>
      <w:r w:rsidRPr="00947064">
        <w:rPr>
          <w:rFonts w:cs="Calibri"/>
          <w:b/>
          <w:bCs/>
          <w:color w:val="000000"/>
        </w:rPr>
        <w:t xml:space="preserve"> umowy/porozumienia </w:t>
      </w:r>
      <w:r w:rsidRPr="00947064">
        <w:rPr>
          <w:rFonts w:cs="Calibri"/>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1071F4EF" w14:textId="77777777" w:rsidR="003873EA" w:rsidRPr="00947064" w:rsidRDefault="003873EA" w:rsidP="003873EA">
      <w:pPr>
        <w:numPr>
          <w:ilvl w:val="0"/>
          <w:numId w:val="1"/>
        </w:numPr>
        <w:spacing w:before="100" w:beforeAutospacing="1" w:after="100" w:afterAutospacing="1" w:line="240" w:lineRule="auto"/>
        <w:ind w:left="495"/>
        <w:jc w:val="both"/>
        <w:rPr>
          <w:rFonts w:cs="Calibri"/>
          <w:color w:val="000000"/>
        </w:rPr>
      </w:pPr>
      <w:r w:rsidRPr="00947064">
        <w:rPr>
          <w:rFonts w:cs="Calibri"/>
          <w:color w:val="000000"/>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7ECE3B54" w14:textId="77777777" w:rsidR="003873EA" w:rsidRPr="00947064" w:rsidRDefault="003873EA" w:rsidP="003873EA">
      <w:pPr>
        <w:numPr>
          <w:ilvl w:val="0"/>
          <w:numId w:val="1"/>
        </w:numPr>
        <w:spacing w:before="100" w:beforeAutospacing="1" w:after="0" w:line="240" w:lineRule="auto"/>
        <w:ind w:left="495"/>
        <w:jc w:val="both"/>
        <w:rPr>
          <w:rFonts w:cs="Calibri"/>
          <w:color w:val="000000"/>
        </w:rPr>
      </w:pPr>
      <w:r w:rsidRPr="00947064">
        <w:rPr>
          <w:rFonts w:cs="Calibri"/>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48C702CC" w14:textId="77777777" w:rsidR="003873EA" w:rsidRPr="00947064" w:rsidRDefault="003873EA" w:rsidP="003873EA">
      <w:pPr>
        <w:jc w:val="both"/>
        <w:rPr>
          <w:rFonts w:cs="Calibri"/>
          <w:color w:val="000000"/>
        </w:rPr>
      </w:pPr>
      <w:r>
        <w:rPr>
          <w:rFonts w:cs="Calibri"/>
          <w:b/>
          <w:bCs/>
          <w:color w:val="000000"/>
        </w:rPr>
        <w:t xml:space="preserve">IV. </w:t>
      </w:r>
      <w:r w:rsidRPr="00947064">
        <w:rPr>
          <w:rFonts w:cs="Calibri"/>
          <w:b/>
          <w:bCs/>
          <w:color w:val="000000"/>
        </w:rPr>
        <w:t>Będziemy przechowywać Pani/Pana dane osobowe przez czas niezbędny do realizacji celów określonych w pkt III, tj.:</w:t>
      </w:r>
    </w:p>
    <w:p w14:paraId="15C31A90" w14:textId="77777777" w:rsidR="003873EA" w:rsidRPr="00947064" w:rsidRDefault="003873EA" w:rsidP="003873EA">
      <w:pPr>
        <w:numPr>
          <w:ilvl w:val="0"/>
          <w:numId w:val="2"/>
        </w:numPr>
        <w:spacing w:after="0" w:line="240" w:lineRule="auto"/>
        <w:ind w:left="495"/>
        <w:jc w:val="both"/>
        <w:rPr>
          <w:rFonts w:cs="Calibri"/>
          <w:color w:val="000000"/>
        </w:rPr>
      </w:pPr>
      <w:r w:rsidRPr="00947064">
        <w:rPr>
          <w:rFonts w:cs="Calibri"/>
          <w:color w:val="000000"/>
        </w:rPr>
        <w:t xml:space="preserve">w zakresie zawarcia i wykonania umowy/porozumienia wskazanej w pkt III.1 - przez okres: potrzebny do zawarcia umowy/porozumienia, obowiązywania umowy/porozumienia do czasu zakończenia jej realizacji i rozliczenia oraz przez czas, w którym przepisy nakazują nam </w:t>
      </w:r>
      <w:r w:rsidRPr="00947064">
        <w:rPr>
          <w:rFonts w:cs="Calibri"/>
          <w:color w:val="000000"/>
        </w:rPr>
        <w:lastRenderedPageBreak/>
        <w:t>przechowywać dane, a także przez okres konieczny do  zabezpieczenia ewentualnych roszczeń –  zgodnie z okresem przedawnienia roszczeń wynikającym z przepisów prawa,</w:t>
      </w:r>
    </w:p>
    <w:p w14:paraId="78DEC09B" w14:textId="77777777" w:rsidR="003873EA" w:rsidRPr="00947064" w:rsidRDefault="003873EA" w:rsidP="003873EA">
      <w:pPr>
        <w:numPr>
          <w:ilvl w:val="0"/>
          <w:numId w:val="2"/>
        </w:numPr>
        <w:spacing w:before="100" w:beforeAutospacing="1" w:after="0" w:line="240" w:lineRule="auto"/>
        <w:ind w:left="495"/>
        <w:jc w:val="both"/>
        <w:rPr>
          <w:rFonts w:cs="Calibri"/>
          <w:color w:val="000000"/>
        </w:rPr>
      </w:pPr>
      <w:r w:rsidRPr="00947064">
        <w:rPr>
          <w:rFonts w:cs="Calibri"/>
          <w:color w:val="000000"/>
        </w:rPr>
        <w:t>w zakresie ustalenia, obrony i dochodzenia roszczeń - przez okres przedawnienia roszczeń wynikających z przepisów prawa, a także przez czas, w którym przepisy nakazują nam przechowywać dane,</w:t>
      </w:r>
    </w:p>
    <w:p w14:paraId="148FE04A" w14:textId="77777777" w:rsidR="003873EA" w:rsidRPr="00947064" w:rsidRDefault="003873EA" w:rsidP="003873EA">
      <w:pPr>
        <w:numPr>
          <w:ilvl w:val="0"/>
          <w:numId w:val="2"/>
        </w:numPr>
        <w:spacing w:after="0" w:line="240" w:lineRule="auto"/>
        <w:ind w:left="495"/>
        <w:jc w:val="both"/>
        <w:rPr>
          <w:rFonts w:cs="Calibri"/>
          <w:color w:val="000000"/>
        </w:rPr>
      </w:pPr>
      <w:r w:rsidRPr="00947064">
        <w:rPr>
          <w:rFonts w:cs="Calibri"/>
          <w:color w:val="00000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E9C3299" w14:textId="77777777" w:rsidR="003873EA" w:rsidRPr="00947064" w:rsidRDefault="003873EA" w:rsidP="003873EA">
      <w:pPr>
        <w:numPr>
          <w:ilvl w:val="0"/>
          <w:numId w:val="2"/>
        </w:numPr>
        <w:spacing w:after="0" w:line="240" w:lineRule="auto"/>
        <w:ind w:left="495"/>
        <w:jc w:val="both"/>
        <w:rPr>
          <w:rFonts w:cs="Calibri"/>
          <w:color w:val="000000"/>
        </w:rPr>
      </w:pPr>
      <w:r w:rsidRPr="00947064">
        <w:rPr>
          <w:rFonts w:cs="Calibri"/>
          <w:color w:val="000000"/>
        </w:rPr>
        <w:t> w zakresie wykonania obowiązków prawnych ciążących na Spółce - przez czas wykonywania tych obowiązków przez Spółkę, a także przez czas, w którym przepisy nakazują nam przechowywać dane.</w:t>
      </w:r>
    </w:p>
    <w:p w14:paraId="794E0EDD" w14:textId="77777777" w:rsidR="003873EA" w:rsidRPr="00947064" w:rsidRDefault="003873EA" w:rsidP="003873EA">
      <w:pPr>
        <w:jc w:val="both"/>
        <w:rPr>
          <w:rFonts w:cs="Calibri"/>
          <w:color w:val="000000"/>
        </w:rPr>
      </w:pPr>
      <w:r>
        <w:rPr>
          <w:rFonts w:cs="Calibri"/>
          <w:b/>
          <w:bCs/>
          <w:color w:val="000000"/>
        </w:rPr>
        <w:t xml:space="preserve">V. </w:t>
      </w:r>
      <w:r w:rsidRPr="00947064">
        <w:rPr>
          <w:rFonts w:cs="Calibri"/>
          <w:b/>
          <w:bCs/>
          <w:color w:val="000000"/>
        </w:rPr>
        <w:t>W każdej chwili przysługuje Pani/Panu</w:t>
      </w:r>
      <w:r w:rsidRPr="00947064">
        <w:rPr>
          <w:rFonts w:cs="Calibri"/>
          <w:color w:val="000000"/>
        </w:rPr>
        <w:t>:</w:t>
      </w:r>
    </w:p>
    <w:p w14:paraId="429D3B15" w14:textId="77777777" w:rsidR="003873EA" w:rsidRPr="00947064" w:rsidRDefault="003873EA" w:rsidP="003873EA">
      <w:pPr>
        <w:numPr>
          <w:ilvl w:val="0"/>
          <w:numId w:val="3"/>
        </w:numPr>
        <w:spacing w:after="0" w:line="240" w:lineRule="auto"/>
        <w:ind w:left="495"/>
        <w:jc w:val="both"/>
        <w:rPr>
          <w:rFonts w:cs="Calibri"/>
          <w:color w:val="000000"/>
        </w:rPr>
      </w:pPr>
      <w:r w:rsidRPr="00947064">
        <w:rPr>
          <w:rFonts w:cs="Calibri"/>
          <w:b/>
          <w:bCs/>
          <w:color w:val="000000"/>
        </w:rPr>
        <w:t xml:space="preserve">prawo do wniesienia sprzeciwu </w:t>
      </w:r>
      <w:r w:rsidRPr="00947064">
        <w:rPr>
          <w:rFonts w:cs="Calibri"/>
          <w:color w:val="000000"/>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24F065C7" w14:textId="77777777" w:rsidR="003873EA" w:rsidRPr="00947064" w:rsidRDefault="003873EA" w:rsidP="003873EA">
      <w:pPr>
        <w:numPr>
          <w:ilvl w:val="0"/>
          <w:numId w:val="3"/>
        </w:numPr>
        <w:spacing w:before="100" w:beforeAutospacing="1" w:after="0" w:line="240" w:lineRule="auto"/>
        <w:ind w:left="495"/>
        <w:jc w:val="both"/>
        <w:rPr>
          <w:rFonts w:cs="Calibri"/>
          <w:color w:val="000000"/>
        </w:rPr>
      </w:pPr>
      <w:r w:rsidRPr="00947064">
        <w:rPr>
          <w:rFonts w:cs="Calibri"/>
          <w:b/>
          <w:bCs/>
          <w:color w:val="000000"/>
        </w:rPr>
        <w:t>prawo żądania dostępu do swoich danych osobowych</w:t>
      </w:r>
      <w:r w:rsidRPr="00947064">
        <w:rPr>
          <w:rFonts w:cs="Calibri"/>
          <w:color w:val="000000"/>
        </w:rPr>
        <w:t xml:space="preserve"> oraz otrzymania ich kopii, prawo żądania ich </w:t>
      </w:r>
      <w:r w:rsidRPr="00947064">
        <w:rPr>
          <w:rFonts w:cs="Calibri"/>
          <w:b/>
          <w:bCs/>
          <w:color w:val="000000"/>
        </w:rPr>
        <w:t>sprostowania</w:t>
      </w:r>
      <w:r w:rsidRPr="00947064">
        <w:rPr>
          <w:rFonts w:cs="Calibri"/>
          <w:color w:val="000000"/>
        </w:rPr>
        <w:t xml:space="preserve"> (poprawiania), </w:t>
      </w:r>
      <w:r w:rsidRPr="00947064">
        <w:rPr>
          <w:rFonts w:cs="Calibri"/>
          <w:b/>
          <w:bCs/>
          <w:color w:val="000000"/>
        </w:rPr>
        <w:t>usunięcia lub ograniczenia przetwarzania</w:t>
      </w:r>
      <w:r w:rsidRPr="00947064">
        <w:rPr>
          <w:rFonts w:cs="Calibri"/>
          <w:color w:val="000000"/>
        </w:rPr>
        <w:t xml:space="preserve"> swoich danych osobowych, a także prawo do </w:t>
      </w:r>
      <w:r w:rsidRPr="00947064">
        <w:rPr>
          <w:rFonts w:cs="Calibri"/>
          <w:b/>
          <w:bCs/>
          <w:color w:val="000000"/>
        </w:rPr>
        <w:t xml:space="preserve">przenoszenia </w:t>
      </w:r>
      <w:r w:rsidRPr="00947064">
        <w:rPr>
          <w:rFonts w:cs="Calibri"/>
          <w:color w:val="000000"/>
        </w:rPr>
        <w:t>swoich danych osobowych.</w:t>
      </w:r>
    </w:p>
    <w:p w14:paraId="357D5245" w14:textId="77777777" w:rsidR="003873EA" w:rsidRPr="00947064" w:rsidRDefault="003873EA" w:rsidP="003873EA">
      <w:pPr>
        <w:jc w:val="both"/>
        <w:rPr>
          <w:rFonts w:cs="Calibri"/>
          <w:color w:val="000000"/>
        </w:rPr>
      </w:pPr>
      <w:r w:rsidRPr="00947064">
        <w:rPr>
          <w:rFonts w:cs="Calibri"/>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3C9E5C7" w14:textId="77777777" w:rsidR="003873EA" w:rsidRPr="00947064" w:rsidRDefault="003873EA" w:rsidP="003873EA">
      <w:pPr>
        <w:numPr>
          <w:ilvl w:val="0"/>
          <w:numId w:val="4"/>
        </w:numPr>
        <w:spacing w:after="0" w:line="240" w:lineRule="auto"/>
        <w:ind w:left="495"/>
        <w:jc w:val="both"/>
        <w:rPr>
          <w:rFonts w:cs="Calibri"/>
          <w:color w:val="000000"/>
        </w:rPr>
      </w:pPr>
      <w:r w:rsidRPr="00947064">
        <w:rPr>
          <w:rFonts w:cs="Calibri"/>
          <w:color w:val="000000"/>
        </w:rPr>
        <w:t xml:space="preserve">prawo do </w:t>
      </w:r>
      <w:r w:rsidRPr="00947064">
        <w:rPr>
          <w:rFonts w:cs="Calibri"/>
          <w:b/>
          <w:bCs/>
          <w:color w:val="000000"/>
        </w:rPr>
        <w:t>wniesienia skargi</w:t>
      </w:r>
      <w:r w:rsidRPr="00947064">
        <w:rPr>
          <w:rFonts w:cs="Calibri"/>
          <w:color w:val="000000"/>
        </w:rPr>
        <w:t xml:space="preserve"> do organu nadzorczego, tj. Prezesa Urzędu Ochrony Danych Osobowych.</w:t>
      </w:r>
    </w:p>
    <w:p w14:paraId="1380CC6D" w14:textId="77777777" w:rsidR="003873EA" w:rsidRPr="00947064" w:rsidRDefault="003873EA" w:rsidP="003873EA">
      <w:pPr>
        <w:jc w:val="both"/>
        <w:rPr>
          <w:rFonts w:cs="Calibri"/>
          <w:color w:val="000000"/>
        </w:rPr>
      </w:pPr>
      <w:r w:rsidRPr="00947064">
        <w:rPr>
          <w:rFonts w:cs="Calibri"/>
          <w:color w:val="000000"/>
        </w:rPr>
        <w:t> </w:t>
      </w:r>
      <w:r w:rsidRPr="00947064">
        <w:rPr>
          <w:rFonts w:cs="Calibri"/>
          <w:b/>
          <w:color w:val="000000"/>
        </w:rPr>
        <w:t>VI.</w:t>
      </w:r>
      <w:r>
        <w:rPr>
          <w:rFonts w:cs="Calibri"/>
          <w:color w:val="000000"/>
        </w:rPr>
        <w:t xml:space="preserve"> </w:t>
      </w:r>
      <w:r w:rsidRPr="00947064">
        <w:rPr>
          <w:rFonts w:cs="Calibri"/>
          <w:b/>
          <w:bCs/>
          <w:color w:val="000000"/>
        </w:rPr>
        <w:t>Odbiorcy danych osobowych</w:t>
      </w:r>
    </w:p>
    <w:p w14:paraId="4F2F2FDD" w14:textId="77777777" w:rsidR="003873EA" w:rsidRPr="00947064" w:rsidRDefault="003873EA" w:rsidP="003873EA">
      <w:pPr>
        <w:jc w:val="both"/>
        <w:rPr>
          <w:rFonts w:cs="Calibri"/>
          <w:color w:val="000000"/>
        </w:rPr>
      </w:pPr>
      <w:r w:rsidRPr="00947064">
        <w:rPr>
          <w:rFonts w:cs="Calibri"/>
          <w:color w:val="000000"/>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604C08F3" w14:textId="77777777" w:rsidR="003873EA" w:rsidRPr="00947064" w:rsidRDefault="003873EA" w:rsidP="003873EA">
      <w:pPr>
        <w:jc w:val="both"/>
        <w:rPr>
          <w:rFonts w:cs="Calibri"/>
          <w:color w:val="000000"/>
        </w:rPr>
      </w:pPr>
      <w:r>
        <w:rPr>
          <w:rFonts w:cs="Calibri"/>
          <w:b/>
          <w:bCs/>
          <w:color w:val="000000"/>
        </w:rPr>
        <w:t xml:space="preserve">VII. </w:t>
      </w:r>
      <w:r w:rsidRPr="00947064">
        <w:rPr>
          <w:rFonts w:cs="Calibri"/>
          <w:b/>
          <w:bCs/>
          <w:color w:val="000000"/>
        </w:rPr>
        <w:t>Informacja w zakresie przekazywania danych do państw trzecich</w:t>
      </w:r>
    </w:p>
    <w:p w14:paraId="6000400C" w14:textId="77777777" w:rsidR="003873EA" w:rsidRPr="00947064" w:rsidRDefault="003873EA" w:rsidP="003873EA">
      <w:pPr>
        <w:jc w:val="both"/>
        <w:rPr>
          <w:rFonts w:cs="Calibri"/>
          <w:color w:val="000000"/>
        </w:rPr>
      </w:pPr>
      <w:r w:rsidRPr="00947064">
        <w:rPr>
          <w:rFonts w:cs="Calibri"/>
          <w:color w:val="000000"/>
        </w:rPr>
        <w:lastRenderedPageBreak/>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4A5EA2C" w14:textId="77777777" w:rsidR="003873EA" w:rsidRPr="00947064" w:rsidRDefault="003873EA" w:rsidP="003873EA">
      <w:pPr>
        <w:jc w:val="both"/>
        <w:rPr>
          <w:rFonts w:cs="Calibri"/>
          <w:color w:val="000000"/>
        </w:rPr>
      </w:pPr>
      <w:r>
        <w:rPr>
          <w:rFonts w:cs="Calibri"/>
          <w:b/>
          <w:bCs/>
          <w:color w:val="000000"/>
        </w:rPr>
        <w:t xml:space="preserve">VIII. </w:t>
      </w:r>
      <w:r w:rsidRPr="00947064">
        <w:rPr>
          <w:rFonts w:cs="Calibri"/>
          <w:b/>
          <w:bCs/>
          <w:color w:val="000000"/>
        </w:rPr>
        <w:t>Otrzymaliśmy Pani/Pana dane osobowe</w:t>
      </w:r>
      <w:r w:rsidRPr="00947064">
        <w:rPr>
          <w:rFonts w:cs="Calibri"/>
          <w:color w:val="000000"/>
        </w:rPr>
        <w:t xml:space="preserve"> od podmiotu, który jest Pani/Pana reprezentantem lub który wskazał Panią/Pana jako osobę do współpracy w związku z zawarciem/wykonywaniem umowy/porozumienia W przypadku, gdy jest Pani/Pan:</w:t>
      </w:r>
    </w:p>
    <w:p w14:paraId="6C155D58" w14:textId="77777777" w:rsidR="003873EA" w:rsidRPr="00947064" w:rsidRDefault="003873EA" w:rsidP="003873EA">
      <w:pPr>
        <w:jc w:val="both"/>
        <w:rPr>
          <w:rFonts w:cs="Calibri"/>
          <w:color w:val="000000"/>
        </w:rPr>
      </w:pPr>
      <w:r w:rsidRPr="00947064">
        <w:rPr>
          <w:rFonts w:cs="Calibri"/>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0AAADE20" w14:textId="77777777" w:rsidR="003873EA" w:rsidRPr="00947064" w:rsidRDefault="003873EA" w:rsidP="003873EA">
      <w:pPr>
        <w:jc w:val="both"/>
        <w:rPr>
          <w:rFonts w:cs="Calibri"/>
          <w:color w:val="000000"/>
        </w:rPr>
      </w:pPr>
      <w:r w:rsidRPr="00947064">
        <w:rPr>
          <w:rFonts w:cs="Calibri"/>
          <w:b/>
          <w:bCs/>
          <w:color w:val="000000"/>
        </w:rPr>
        <w:t xml:space="preserve">- </w:t>
      </w:r>
      <w:r w:rsidRPr="00947064">
        <w:rPr>
          <w:rFonts w:cs="Calibri"/>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58182D7E" w14:textId="77777777" w:rsidR="003873EA" w:rsidRPr="00947064" w:rsidRDefault="003873EA" w:rsidP="003873EA">
      <w:pPr>
        <w:spacing w:after="100" w:afterAutospacing="1"/>
        <w:jc w:val="both"/>
        <w:rPr>
          <w:rFonts w:cs="Calibri"/>
          <w:color w:val="000000"/>
        </w:rPr>
      </w:pPr>
      <w:r w:rsidRPr="00947064">
        <w:rPr>
          <w:rFonts w:cs="Calibri"/>
          <w:color w:val="000000"/>
        </w:rPr>
        <w:t> </w:t>
      </w:r>
      <w:r w:rsidRPr="00947064">
        <w:rPr>
          <w:rFonts w:cs="Calibri"/>
          <w:b/>
          <w:color w:val="000000"/>
        </w:rPr>
        <w:t>IX</w:t>
      </w:r>
      <w:r>
        <w:rPr>
          <w:rFonts w:cs="Calibri"/>
          <w:color w:val="000000"/>
        </w:rPr>
        <w:t xml:space="preserve">. </w:t>
      </w:r>
      <w:r w:rsidRPr="00947064">
        <w:rPr>
          <w:rFonts w:cs="Calibri"/>
          <w:color w:val="000000"/>
        </w:rPr>
        <w:t xml:space="preserve">Informujemy, że nie podejmujemy decyzji w sposób zautomatyzowany i Pani/Pana dane nie są profilowane. </w:t>
      </w:r>
    </w:p>
    <w:p w14:paraId="2789DA9E" w14:textId="77777777" w:rsidR="00692986" w:rsidRDefault="00692986"/>
    <w:sectPr w:rsidR="006929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0215520">
    <w:abstractNumId w:val="0"/>
  </w:num>
  <w:num w:numId="2" w16cid:durableId="39936589">
    <w:abstractNumId w:val="1"/>
  </w:num>
  <w:num w:numId="3" w16cid:durableId="1605530322">
    <w:abstractNumId w:val="3"/>
  </w:num>
  <w:num w:numId="4" w16cid:durableId="1112742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EA"/>
    <w:rsid w:val="003873EA"/>
    <w:rsid w:val="00692986"/>
    <w:rsid w:val="00725B48"/>
    <w:rsid w:val="00A56EE3"/>
    <w:rsid w:val="00CA625E"/>
    <w:rsid w:val="00ED57A0"/>
    <w:rsid w:val="00FF00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1E48"/>
  <w15:chartTrackingRefBased/>
  <w15:docId w15:val="{E5E3C34D-09CC-44CB-B3FC-2A0F7092D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73EA"/>
    <w:pPr>
      <w:spacing w:after="200" w:line="276" w:lineRule="auto"/>
    </w:pPr>
    <w:rPr>
      <w:rFonts w:ascii="Calibri" w:eastAsia="Times New Roman" w:hAnsi="Calibri" w:cs="Times New Roman"/>
      <w:kern w:val="0"/>
      <w:lang w:eastAsia="pl-PL"/>
      <w14:ligatures w14:val="none"/>
    </w:rPr>
  </w:style>
  <w:style w:type="paragraph" w:styleId="Nagwek1">
    <w:name w:val="heading 1"/>
    <w:basedOn w:val="Normalny"/>
    <w:next w:val="Normalny"/>
    <w:link w:val="Nagwek1Znak"/>
    <w:uiPriority w:val="9"/>
    <w:qFormat/>
    <w:rsid w:val="003873E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3873E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873EA"/>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873EA"/>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873EA"/>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873E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873E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873E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873E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73EA"/>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3873EA"/>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873EA"/>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873EA"/>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873EA"/>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873E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873E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873E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873EA"/>
    <w:rPr>
      <w:rFonts w:eastAsiaTheme="majorEastAsia" w:cstheme="majorBidi"/>
      <w:color w:val="272727" w:themeColor="text1" w:themeTint="D8"/>
    </w:rPr>
  </w:style>
  <w:style w:type="paragraph" w:styleId="Tytu">
    <w:name w:val="Title"/>
    <w:basedOn w:val="Normalny"/>
    <w:next w:val="Normalny"/>
    <w:link w:val="TytuZnak"/>
    <w:uiPriority w:val="10"/>
    <w:qFormat/>
    <w:rsid w:val="003873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873E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73E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73E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73EA"/>
    <w:pPr>
      <w:spacing w:before="160"/>
      <w:jc w:val="center"/>
    </w:pPr>
    <w:rPr>
      <w:i/>
      <w:iCs/>
      <w:color w:val="404040" w:themeColor="text1" w:themeTint="BF"/>
    </w:rPr>
  </w:style>
  <w:style w:type="character" w:customStyle="1" w:styleId="CytatZnak">
    <w:name w:val="Cytat Znak"/>
    <w:basedOn w:val="Domylnaczcionkaakapitu"/>
    <w:link w:val="Cytat"/>
    <w:uiPriority w:val="29"/>
    <w:rsid w:val="003873EA"/>
    <w:rPr>
      <w:i/>
      <w:iCs/>
      <w:color w:val="404040" w:themeColor="text1" w:themeTint="BF"/>
    </w:rPr>
  </w:style>
  <w:style w:type="paragraph" w:styleId="Akapitzlist">
    <w:name w:val="List Paragraph"/>
    <w:basedOn w:val="Normalny"/>
    <w:uiPriority w:val="34"/>
    <w:qFormat/>
    <w:rsid w:val="003873EA"/>
    <w:pPr>
      <w:ind w:left="720"/>
      <w:contextualSpacing/>
    </w:pPr>
  </w:style>
  <w:style w:type="character" w:styleId="Wyrnienieintensywne">
    <w:name w:val="Intense Emphasis"/>
    <w:basedOn w:val="Domylnaczcionkaakapitu"/>
    <w:uiPriority w:val="21"/>
    <w:qFormat/>
    <w:rsid w:val="003873EA"/>
    <w:rPr>
      <w:i/>
      <w:iCs/>
      <w:color w:val="2E74B5" w:themeColor="accent1" w:themeShade="BF"/>
    </w:rPr>
  </w:style>
  <w:style w:type="paragraph" w:styleId="Cytatintensywny">
    <w:name w:val="Intense Quote"/>
    <w:basedOn w:val="Normalny"/>
    <w:next w:val="Normalny"/>
    <w:link w:val="CytatintensywnyZnak"/>
    <w:uiPriority w:val="30"/>
    <w:qFormat/>
    <w:rsid w:val="003873E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873EA"/>
    <w:rPr>
      <w:i/>
      <w:iCs/>
      <w:color w:val="2E74B5" w:themeColor="accent1" w:themeShade="BF"/>
    </w:rPr>
  </w:style>
  <w:style w:type="character" w:styleId="Odwoanieintensywne">
    <w:name w:val="Intense Reference"/>
    <w:basedOn w:val="Domylnaczcionkaakapitu"/>
    <w:uiPriority w:val="32"/>
    <w:qFormat/>
    <w:rsid w:val="003873E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hyperlink" Target="mailto:dane.osobowe@pgedystrybucja.pl"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Klauzula dla reprezentantów.docx</dmsv2BaseFileName>
    <dmsv2BaseDisplayName xmlns="http://schemas.microsoft.com/sharepoint/v3">Załącznik nr 8 – Klauzula dla reprezentantów</dmsv2BaseDisplayName>
    <dmsv2SWPP2ObjectNumber xmlns="http://schemas.microsoft.com/sharepoint/v3" xsi:nil="true"/>
    <dmsv2SWPP2SumMD5 xmlns="http://schemas.microsoft.com/sharepoint/v3">9b798742b4fdb28c5c7ca25491b3bb19</dmsv2SWPP2SumMD5>
    <dmsv2BaseMoved xmlns="http://schemas.microsoft.com/sharepoint/v3">false</dmsv2BaseMoved>
    <dmsv2BaseIsSensitive xmlns="http://schemas.microsoft.com/sharepoint/v3">true</dmsv2BaseIsSensitive>
    <dmsv2SWPP2IDSWPP2 xmlns="http://schemas.microsoft.com/sharepoint/v3">710678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24675836</dmsv2BaseClientSystemDocumentID>
    <dmsv2BaseModifiedByID xmlns="http://schemas.microsoft.com/sharepoint/v3">11900218</dmsv2BaseModifiedByID>
    <dmsv2BaseCreatedByID xmlns="http://schemas.microsoft.com/sharepoint/v3">11900218</dmsv2BaseCreatedByID>
    <dmsv2SWPP2ObjectDepartment xmlns="http://schemas.microsoft.com/sharepoint/v3">00000001000700050000000700000000</dmsv2SWPP2ObjectDepartment>
    <dmsv2SWPP2ObjectName xmlns="http://schemas.microsoft.com/sharepoint/v3">Wniosek</dmsv2SWPP2ObjectName>
    <_dlc_DocId xmlns="a19cb1c7-c5c7-46d4-85ae-d83685407bba">PR4UJWENCY6Q-435886533-6894</_dlc_DocId>
    <_dlc_DocIdUrl xmlns="a19cb1c7-c5c7-46d4-85ae-d83685407bba">
      <Url>https://swpp2.dms.gkpge.pl/sites/42/_layouts/15/DocIdRedir.aspx?ID=PR4UJWENCY6Q-435886533-6894</Url>
      <Description>PR4UJWENCY6Q-435886533-6894</Description>
    </_dlc_DocIdUrl>
  </documentManagement>
</p:properties>
</file>

<file path=customXml/itemProps1.xml><?xml version="1.0" encoding="utf-8"?>
<ds:datastoreItem xmlns:ds="http://schemas.openxmlformats.org/officeDocument/2006/customXml" ds:itemID="{31AEA18E-EB4B-47FB-9EB4-CC9EE13F9FEE}"/>
</file>

<file path=customXml/itemProps2.xml><?xml version="1.0" encoding="utf-8"?>
<ds:datastoreItem xmlns:ds="http://schemas.openxmlformats.org/officeDocument/2006/customXml" ds:itemID="{782F4ED5-E651-4A22-AAAD-CC36135C9371}"/>
</file>

<file path=customXml/itemProps3.xml><?xml version="1.0" encoding="utf-8"?>
<ds:datastoreItem xmlns:ds="http://schemas.openxmlformats.org/officeDocument/2006/customXml" ds:itemID="{29A67595-7A5C-41E6-AD92-A1B4D14F91CE}"/>
</file>

<file path=customXml/itemProps4.xml><?xml version="1.0" encoding="utf-8"?>
<ds:datastoreItem xmlns:ds="http://schemas.openxmlformats.org/officeDocument/2006/customXml" ds:itemID="{891B7F52-994E-4CCC-B6A0-97F0C3E7CD18}"/>
</file>

<file path=docProps/app.xml><?xml version="1.0" encoding="utf-8"?>
<Properties xmlns="http://schemas.openxmlformats.org/officeDocument/2006/extended-properties" xmlns:vt="http://schemas.openxmlformats.org/officeDocument/2006/docPropsVTypes">
  <Template>Normal</Template>
  <TotalTime>1</TotalTime>
  <Pages>3</Pages>
  <Words>1106</Words>
  <Characters>6636</Characters>
  <Application>Microsoft Office Word</Application>
  <DocSecurity>0</DocSecurity>
  <Lines>55</Lines>
  <Paragraphs>15</Paragraphs>
  <ScaleCrop>false</ScaleCrop>
  <Company>PGE Systemy</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Domański Piotr [PGE Dystr. O.Warszawa]</dc:creator>
  <cp:keywords/>
  <dc:description/>
  <cp:lastModifiedBy>Domański Piotr [PGE Dystr. O.Warszawa]</cp:lastModifiedBy>
  <cp:revision>1</cp:revision>
  <dcterms:created xsi:type="dcterms:W3CDTF">2026-01-14T12:43:00Z</dcterms:created>
  <dcterms:modified xsi:type="dcterms:W3CDTF">2026-01-14T12:44:00Z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895f9ce3-c258-4c8a-8860-39d86b488df3</vt:lpwstr>
  </property>
</Properties>
</file>